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73" w:rsidRDefault="009A7673" w:rsidP="000E47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Осипина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Алексеевна</w:t>
      </w:r>
    </w:p>
    <w:p w:rsidR="009A7673" w:rsidRDefault="009A7673" w:rsidP="000E47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</w:p>
    <w:p w:rsidR="009A7673" w:rsidRDefault="009A7673" w:rsidP="000E47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Тотемский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№9 «Сказка»</w:t>
      </w:r>
    </w:p>
    <w:p w:rsidR="009A7673" w:rsidRDefault="009A7673" w:rsidP="000E47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РАБОТЫ ПО РЕЧЕВОМУ РАЗВИТИЮ ДЕТЕЙ РАННЕГО ДОШКОЛЬНОГО ВОЗРАСТА ЧЕРЕЗ ПРОЕКТНУЮ ДЕЯТЕЛЬНОСТЬ</w:t>
      </w:r>
    </w:p>
    <w:p w:rsidR="00E14207" w:rsidRPr="000E4734" w:rsidRDefault="00E14207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734">
        <w:rPr>
          <w:rFonts w:ascii="Times New Roman" w:hAnsi="Times New Roman" w:cs="Times New Roman"/>
          <w:sz w:val="28"/>
          <w:szCs w:val="28"/>
        </w:rPr>
        <w:t xml:space="preserve">Одно из важнейших направлений в работе воспитателя группы раннего возраста – развитие </w:t>
      </w:r>
      <w:r w:rsidR="00B2268D" w:rsidRPr="000E4734">
        <w:rPr>
          <w:rFonts w:ascii="Times New Roman" w:hAnsi="Times New Roman" w:cs="Times New Roman"/>
          <w:sz w:val="28"/>
          <w:szCs w:val="28"/>
        </w:rPr>
        <w:t>речи дошкольников</w:t>
      </w:r>
      <w:r w:rsidRPr="000E4734">
        <w:rPr>
          <w:rFonts w:ascii="Times New Roman" w:hAnsi="Times New Roman" w:cs="Times New Roman"/>
          <w:sz w:val="28"/>
          <w:szCs w:val="28"/>
        </w:rPr>
        <w:t xml:space="preserve"> как ср</w:t>
      </w:r>
      <w:r w:rsidR="000E4734">
        <w:rPr>
          <w:rFonts w:ascii="Times New Roman" w:hAnsi="Times New Roman" w:cs="Times New Roman"/>
          <w:sz w:val="28"/>
          <w:szCs w:val="28"/>
        </w:rPr>
        <w:t>едства обогащения словаря за сче</w:t>
      </w:r>
      <w:r w:rsidRPr="000E4734">
        <w:rPr>
          <w:rFonts w:ascii="Times New Roman" w:hAnsi="Times New Roman" w:cs="Times New Roman"/>
          <w:sz w:val="28"/>
          <w:szCs w:val="28"/>
        </w:rPr>
        <w:t>т общеупотребительных существительных, глаголов, наречий, прилагательных, предлогов и общения (т.е. со</w:t>
      </w:r>
      <w:r w:rsidR="000E4734">
        <w:rPr>
          <w:rFonts w:ascii="Times New Roman" w:hAnsi="Times New Roman" w:cs="Times New Roman"/>
          <w:sz w:val="28"/>
          <w:szCs w:val="28"/>
        </w:rPr>
        <w:t>здание условий, при которых ребе</w:t>
      </w:r>
      <w:r w:rsidRPr="000E4734">
        <w:rPr>
          <w:rFonts w:ascii="Times New Roman" w:hAnsi="Times New Roman" w:cs="Times New Roman"/>
          <w:sz w:val="28"/>
          <w:szCs w:val="28"/>
        </w:rPr>
        <w:t>нок может устанавливать контакты и добиваться своей цели путём обращения к взрослому или сверстнику).</w:t>
      </w:r>
    </w:p>
    <w:p w:rsidR="00E14207" w:rsidRPr="000E4734" w:rsidRDefault="00A8477C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734">
        <w:rPr>
          <w:rFonts w:ascii="Times New Roman" w:hAnsi="Times New Roman" w:cs="Times New Roman"/>
          <w:sz w:val="28"/>
          <w:szCs w:val="28"/>
        </w:rPr>
        <w:t>На третьем году жизни продолжают развиваться предметная деятельно</w:t>
      </w:r>
      <w:r w:rsidR="00505EF9">
        <w:rPr>
          <w:rFonts w:ascii="Times New Roman" w:hAnsi="Times New Roman" w:cs="Times New Roman"/>
          <w:sz w:val="28"/>
          <w:szCs w:val="28"/>
        </w:rPr>
        <w:t>сть, деловое сотрудничество ребе</w:t>
      </w:r>
      <w:r w:rsidRPr="000E4734">
        <w:rPr>
          <w:rFonts w:ascii="Times New Roman" w:hAnsi="Times New Roman" w:cs="Times New Roman"/>
          <w:sz w:val="28"/>
          <w:szCs w:val="28"/>
        </w:rPr>
        <w:t>нка и взрослого; совершенствуются восприятие, речь, начальные формы произвольного поведения, игры, наглядно – действенное мышление, появляются основы наглядно – образного мышления. Количество понимаемых слов значительно возрастает</w:t>
      </w:r>
      <w:r w:rsidR="00B2268D" w:rsidRPr="000E4734">
        <w:rPr>
          <w:rFonts w:ascii="Times New Roman" w:hAnsi="Times New Roman" w:cs="Times New Roman"/>
          <w:sz w:val="28"/>
          <w:szCs w:val="28"/>
        </w:rPr>
        <w:t>, ребёнок начинает понимать не только инструкцию, но и рассказ взрослого.</w:t>
      </w:r>
    </w:p>
    <w:p w:rsidR="00B2268D" w:rsidRPr="000E4734" w:rsidRDefault="00B2268D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734">
        <w:rPr>
          <w:rFonts w:ascii="Times New Roman" w:hAnsi="Times New Roman" w:cs="Times New Roman"/>
          <w:sz w:val="28"/>
          <w:szCs w:val="28"/>
        </w:rPr>
        <w:t xml:space="preserve">ФГОС  </w:t>
      </w:r>
      <w:proofErr w:type="gramStart"/>
      <w:r w:rsidR="008A4CDA" w:rsidRPr="000E473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8A4CDA" w:rsidRPr="000E4734">
        <w:rPr>
          <w:rFonts w:ascii="Times New Roman" w:hAnsi="Times New Roman" w:cs="Times New Roman"/>
          <w:sz w:val="28"/>
          <w:szCs w:val="28"/>
        </w:rPr>
        <w:t xml:space="preserve"> </w:t>
      </w:r>
      <w:r w:rsidRPr="000E4734">
        <w:rPr>
          <w:rFonts w:ascii="Times New Roman" w:hAnsi="Times New Roman" w:cs="Times New Roman"/>
          <w:sz w:val="28"/>
          <w:szCs w:val="28"/>
        </w:rPr>
        <w:t xml:space="preserve">говорит </w:t>
      </w:r>
      <w:proofErr w:type="gramStart"/>
      <w:r w:rsidRPr="000E473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E4734">
        <w:rPr>
          <w:rFonts w:ascii="Times New Roman" w:hAnsi="Times New Roman" w:cs="Times New Roman"/>
          <w:sz w:val="28"/>
          <w:szCs w:val="28"/>
        </w:rPr>
        <w:t xml:space="preserve"> необходимости обеспечит</w:t>
      </w:r>
      <w:r w:rsidR="000E4734">
        <w:rPr>
          <w:rFonts w:ascii="Times New Roman" w:hAnsi="Times New Roman" w:cs="Times New Roman"/>
          <w:sz w:val="28"/>
          <w:szCs w:val="28"/>
        </w:rPr>
        <w:t>ь динамику развития каждого ребе</w:t>
      </w:r>
      <w:r w:rsidRPr="000E4734">
        <w:rPr>
          <w:rFonts w:ascii="Times New Roman" w:hAnsi="Times New Roman" w:cs="Times New Roman"/>
          <w:sz w:val="28"/>
          <w:szCs w:val="28"/>
        </w:rPr>
        <w:t>нка, а  знание программных задач и возрастных особенностей детей позволяет использовать разнооб</w:t>
      </w:r>
      <w:r w:rsidR="008A4CDA" w:rsidRPr="000E4734">
        <w:rPr>
          <w:rFonts w:ascii="Times New Roman" w:hAnsi="Times New Roman" w:cs="Times New Roman"/>
          <w:sz w:val="28"/>
          <w:szCs w:val="28"/>
        </w:rPr>
        <w:t>разные формы работы</w:t>
      </w:r>
      <w:r w:rsidRPr="000E4734">
        <w:rPr>
          <w:rFonts w:ascii="Times New Roman" w:hAnsi="Times New Roman" w:cs="Times New Roman"/>
          <w:sz w:val="28"/>
          <w:szCs w:val="28"/>
        </w:rPr>
        <w:t xml:space="preserve"> и, что не противоречит названному выше документу, - сделать образовательный процесс живым и интересным.</w:t>
      </w:r>
    </w:p>
    <w:p w:rsidR="008A4CDA" w:rsidRPr="000E4734" w:rsidRDefault="000C3F24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734">
        <w:rPr>
          <w:rFonts w:ascii="Times New Roman" w:hAnsi="Times New Roman" w:cs="Times New Roman"/>
          <w:sz w:val="28"/>
          <w:szCs w:val="28"/>
        </w:rPr>
        <w:t>Проектная деятельность - одна</w:t>
      </w:r>
      <w:r w:rsidR="008A4CDA" w:rsidRPr="000E4734">
        <w:rPr>
          <w:rFonts w:ascii="Times New Roman" w:hAnsi="Times New Roman" w:cs="Times New Roman"/>
          <w:sz w:val="28"/>
          <w:szCs w:val="28"/>
        </w:rPr>
        <w:t xml:space="preserve"> из эффективных  форм работы с детьми</w:t>
      </w:r>
      <w:r w:rsidRPr="000E4734">
        <w:rPr>
          <w:rFonts w:ascii="Times New Roman" w:hAnsi="Times New Roman" w:cs="Times New Roman"/>
          <w:sz w:val="28"/>
          <w:szCs w:val="28"/>
        </w:rPr>
        <w:t xml:space="preserve">. Планируя проектную деятельность в группе раннего возраста </w:t>
      </w:r>
      <w:r w:rsidRPr="000E4734">
        <w:rPr>
          <w:rFonts w:ascii="Times New Roman" w:hAnsi="Times New Roman" w:cs="Times New Roman"/>
          <w:sz w:val="28"/>
          <w:szCs w:val="28"/>
        </w:rPr>
        <w:lastRenderedPageBreak/>
        <w:t>важно со</w:t>
      </w:r>
      <w:r w:rsidR="000E4734">
        <w:rPr>
          <w:rFonts w:ascii="Times New Roman" w:hAnsi="Times New Roman" w:cs="Times New Roman"/>
          <w:sz w:val="28"/>
          <w:szCs w:val="28"/>
        </w:rPr>
        <w:t>здавать ситуации, в которых ребе</w:t>
      </w:r>
      <w:r w:rsidRPr="000E4734">
        <w:rPr>
          <w:rFonts w:ascii="Times New Roman" w:hAnsi="Times New Roman" w:cs="Times New Roman"/>
          <w:sz w:val="28"/>
          <w:szCs w:val="28"/>
        </w:rPr>
        <w:t>нок должен  не только получать знания и умения, но и проявлять их, что существенно влияет на непосредственное развитие и совершенствование речи.</w:t>
      </w:r>
    </w:p>
    <w:p w:rsidR="000C3F24" w:rsidRPr="000E4734" w:rsidRDefault="000C3F24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734">
        <w:rPr>
          <w:rFonts w:ascii="Times New Roman" w:hAnsi="Times New Roman" w:cs="Times New Roman"/>
          <w:sz w:val="28"/>
          <w:szCs w:val="28"/>
        </w:rPr>
        <w:t>Одним из таких проектов стал «По лесной лужайке разбежались зайки»</w:t>
      </w:r>
      <w:r w:rsidR="006159D4" w:rsidRPr="000E4734">
        <w:rPr>
          <w:rFonts w:ascii="Times New Roman" w:hAnsi="Times New Roman" w:cs="Times New Roman"/>
          <w:sz w:val="28"/>
          <w:szCs w:val="28"/>
        </w:rPr>
        <w:t>.</w:t>
      </w:r>
      <w:r w:rsidR="00A908EF" w:rsidRPr="000E4734">
        <w:rPr>
          <w:rFonts w:ascii="Times New Roman" w:hAnsi="Times New Roman" w:cs="Times New Roman"/>
          <w:sz w:val="28"/>
          <w:szCs w:val="28"/>
        </w:rPr>
        <w:t xml:space="preserve"> </w:t>
      </w:r>
      <w:r w:rsidR="000E4734">
        <w:rPr>
          <w:rFonts w:ascii="Times New Roman" w:hAnsi="Times New Roman" w:cs="Times New Roman"/>
          <w:sz w:val="28"/>
          <w:szCs w:val="28"/>
        </w:rPr>
        <w:t>Предварительно проведе</w:t>
      </w:r>
      <w:r w:rsidR="00A908EF" w:rsidRPr="000E4734">
        <w:rPr>
          <w:rFonts w:ascii="Times New Roman" w:hAnsi="Times New Roman" w:cs="Times New Roman"/>
          <w:sz w:val="28"/>
          <w:szCs w:val="28"/>
        </w:rPr>
        <w:t xml:space="preserve">нный мониторинг позволил определить состояние  речевого развития детей 1 младшей группы и наметить </w:t>
      </w:r>
      <w:r w:rsidR="006159D4" w:rsidRPr="000E4734">
        <w:rPr>
          <w:rFonts w:ascii="Times New Roman" w:hAnsi="Times New Roman" w:cs="Times New Roman"/>
          <w:sz w:val="28"/>
          <w:szCs w:val="28"/>
        </w:rPr>
        <w:t>план работы,  целью которого было развитие познавательного интереса и речи.</w:t>
      </w:r>
    </w:p>
    <w:p w:rsidR="006159D4" w:rsidRPr="000E4734" w:rsidRDefault="006159D4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734">
        <w:rPr>
          <w:rFonts w:ascii="Times New Roman" w:hAnsi="Times New Roman" w:cs="Times New Roman"/>
          <w:sz w:val="28"/>
          <w:szCs w:val="28"/>
        </w:rPr>
        <w:t>Реализация проекта прохо</w:t>
      </w:r>
      <w:r w:rsidR="009A7673">
        <w:rPr>
          <w:rFonts w:ascii="Times New Roman" w:hAnsi="Times New Roman" w:cs="Times New Roman"/>
          <w:sz w:val="28"/>
          <w:szCs w:val="28"/>
        </w:rPr>
        <w:t>дила по нескольким направлениям.</w:t>
      </w:r>
      <w:r w:rsidRPr="000E47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9D4" w:rsidRPr="000E4734" w:rsidRDefault="000E4734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6159D4" w:rsidRPr="000E4734">
        <w:rPr>
          <w:rFonts w:ascii="Times New Roman" w:hAnsi="Times New Roman" w:cs="Times New Roman"/>
          <w:sz w:val="28"/>
          <w:szCs w:val="28"/>
        </w:rPr>
        <w:t xml:space="preserve">епосредственная работа с детьми: </w:t>
      </w:r>
      <w:r w:rsidR="00A56887" w:rsidRPr="000E4734">
        <w:rPr>
          <w:rFonts w:ascii="Times New Roman" w:hAnsi="Times New Roman" w:cs="Times New Roman"/>
          <w:sz w:val="28"/>
          <w:szCs w:val="28"/>
        </w:rPr>
        <w:t xml:space="preserve"> игровая деятельность, включающая дидактические,  музыкальные, подвижные, театрализованные игры,</w:t>
      </w:r>
      <w:r w:rsidR="00EF2305" w:rsidRPr="000E4734">
        <w:rPr>
          <w:rFonts w:ascii="Times New Roman" w:hAnsi="Times New Roman" w:cs="Times New Roman"/>
          <w:sz w:val="28"/>
          <w:szCs w:val="28"/>
        </w:rPr>
        <w:t xml:space="preserve"> элементарная трудовая деятельность (сбор овощей с грядки),</w:t>
      </w:r>
      <w:r w:rsidR="00A56887" w:rsidRPr="000E4734">
        <w:rPr>
          <w:rFonts w:ascii="Times New Roman" w:hAnsi="Times New Roman" w:cs="Times New Roman"/>
          <w:sz w:val="28"/>
          <w:szCs w:val="28"/>
        </w:rPr>
        <w:t xml:space="preserve"> направленные на расширение и активизацию словаря (использование предлогов, существительных, глаголов, прилагательных), ознакомление с качеством предметов, сенсорными эталонами, восприятие целостного образа, развитие связной речи, мелкой моторики, психических процессов, </w:t>
      </w:r>
      <w:r w:rsidR="00EF2305" w:rsidRPr="000E4734">
        <w:rPr>
          <w:rFonts w:ascii="Times New Roman" w:hAnsi="Times New Roman" w:cs="Times New Roman"/>
          <w:sz w:val="28"/>
          <w:szCs w:val="28"/>
        </w:rPr>
        <w:t xml:space="preserve">познавательной и </w:t>
      </w:r>
      <w:r w:rsidR="00A56887" w:rsidRPr="000E4734">
        <w:rPr>
          <w:rFonts w:ascii="Times New Roman" w:hAnsi="Times New Roman" w:cs="Times New Roman"/>
          <w:sz w:val="28"/>
          <w:szCs w:val="28"/>
        </w:rPr>
        <w:t>творческой активности</w:t>
      </w:r>
      <w:r w:rsidR="00EF2305" w:rsidRPr="000E4734">
        <w:rPr>
          <w:rFonts w:ascii="Times New Roman" w:hAnsi="Times New Roman" w:cs="Times New Roman"/>
          <w:sz w:val="28"/>
          <w:szCs w:val="28"/>
        </w:rPr>
        <w:t xml:space="preserve"> и </w:t>
      </w:r>
      <w:r w:rsidR="000B6F41" w:rsidRPr="000E4734">
        <w:rPr>
          <w:rFonts w:ascii="Times New Roman" w:hAnsi="Times New Roman" w:cs="Times New Roman"/>
          <w:sz w:val="28"/>
          <w:szCs w:val="28"/>
        </w:rPr>
        <w:t>др.</w:t>
      </w:r>
      <w:proofErr w:type="gramEnd"/>
    </w:p>
    <w:p w:rsidR="000B6F41" w:rsidRPr="000E4734" w:rsidRDefault="000E4734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Работа с родителями.</w:t>
      </w:r>
    </w:p>
    <w:p w:rsidR="00BC604A" w:rsidRPr="000E4734" w:rsidRDefault="000E4734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0B6F41" w:rsidRPr="000E4734">
        <w:rPr>
          <w:rFonts w:ascii="Times New Roman" w:hAnsi="Times New Roman" w:cs="Times New Roman"/>
          <w:sz w:val="28"/>
          <w:szCs w:val="28"/>
        </w:rPr>
        <w:t>торисек</w:t>
      </w:r>
      <w:proofErr w:type="spellEnd"/>
      <w:r w:rsidR="000B6F41" w:rsidRPr="000E4734">
        <w:rPr>
          <w:rFonts w:ascii="Times New Roman" w:hAnsi="Times New Roman" w:cs="Times New Roman"/>
          <w:sz w:val="28"/>
          <w:szCs w:val="28"/>
        </w:rPr>
        <w:t xml:space="preserve"> – мешок историй, предполагающий передачу от семьи к семье «волшебного мешочка», содержащего в себе книжки,  игрушку </w:t>
      </w:r>
      <w:proofErr w:type="spellStart"/>
      <w:r w:rsidR="000B6F41" w:rsidRPr="000E4734">
        <w:rPr>
          <w:rFonts w:ascii="Times New Roman" w:hAnsi="Times New Roman" w:cs="Times New Roman"/>
          <w:sz w:val="28"/>
          <w:szCs w:val="28"/>
        </w:rPr>
        <w:t>би</w:t>
      </w:r>
      <w:proofErr w:type="spellEnd"/>
      <w:r w:rsidR="000B6F41" w:rsidRPr="000E4734">
        <w:rPr>
          <w:rFonts w:ascii="Times New Roman" w:hAnsi="Times New Roman" w:cs="Times New Roman"/>
          <w:sz w:val="28"/>
          <w:szCs w:val="28"/>
        </w:rPr>
        <w:t xml:space="preserve"> – ба – </w:t>
      </w:r>
      <w:proofErr w:type="spellStart"/>
      <w:r w:rsidR="000B6F41" w:rsidRPr="000E4734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0B6F41" w:rsidRPr="000E4734">
        <w:rPr>
          <w:rFonts w:ascii="Times New Roman" w:hAnsi="Times New Roman" w:cs="Times New Roman"/>
          <w:sz w:val="28"/>
          <w:szCs w:val="28"/>
        </w:rPr>
        <w:t>, шапочку персонажа</w:t>
      </w:r>
      <w:r w:rsidR="00BC604A" w:rsidRPr="000E4734">
        <w:rPr>
          <w:rFonts w:ascii="Times New Roman" w:hAnsi="Times New Roman" w:cs="Times New Roman"/>
          <w:sz w:val="28"/>
          <w:szCs w:val="28"/>
        </w:rPr>
        <w:t>, схему изготовления игрушки, для организации совместной деятельности в домашних условиях, что позволяет  повысить педагогическую грамотность родителей  в вопросах развития и обучения детей</w:t>
      </w:r>
      <w:r w:rsidR="00FE1324" w:rsidRPr="000E4734">
        <w:rPr>
          <w:rFonts w:ascii="Times New Roman" w:hAnsi="Times New Roman" w:cs="Times New Roman"/>
          <w:sz w:val="28"/>
          <w:szCs w:val="28"/>
        </w:rPr>
        <w:t>.</w:t>
      </w:r>
    </w:p>
    <w:p w:rsidR="00FE1324" w:rsidRPr="000E4734" w:rsidRDefault="000E4734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E1324" w:rsidRPr="000E4734">
        <w:rPr>
          <w:rFonts w:ascii="Times New Roman" w:hAnsi="Times New Roman" w:cs="Times New Roman"/>
          <w:sz w:val="28"/>
          <w:szCs w:val="28"/>
        </w:rPr>
        <w:t>Интерактивная программа по теме проекта (посещение краеведческого музе</w:t>
      </w:r>
      <w:r w:rsidR="00EF2305" w:rsidRPr="000E4734">
        <w:rPr>
          <w:rFonts w:ascii="Times New Roman" w:hAnsi="Times New Roman" w:cs="Times New Roman"/>
          <w:sz w:val="28"/>
          <w:szCs w:val="28"/>
        </w:rPr>
        <w:t xml:space="preserve">я детьми, </w:t>
      </w:r>
      <w:r w:rsidR="00FE1324" w:rsidRPr="000E4734">
        <w:rPr>
          <w:rFonts w:ascii="Times New Roman" w:hAnsi="Times New Roman" w:cs="Times New Roman"/>
          <w:sz w:val="28"/>
          <w:szCs w:val="28"/>
        </w:rPr>
        <w:t>родителями  и педагогами в выходной день)</w:t>
      </w:r>
    </w:p>
    <w:p w:rsidR="00B2268D" w:rsidRPr="000E4734" w:rsidRDefault="000E4734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E1324" w:rsidRPr="000E4734">
        <w:rPr>
          <w:rFonts w:ascii="Times New Roman" w:hAnsi="Times New Roman" w:cs="Times New Roman"/>
          <w:sz w:val="28"/>
          <w:szCs w:val="28"/>
        </w:rPr>
        <w:t xml:space="preserve">Взаимодействие с музыкальным руководителем (разучивание песенок, </w:t>
      </w:r>
      <w:r w:rsidR="00EF2305" w:rsidRPr="000E4734">
        <w:rPr>
          <w:rFonts w:ascii="Times New Roman" w:hAnsi="Times New Roman" w:cs="Times New Roman"/>
          <w:sz w:val="28"/>
          <w:szCs w:val="28"/>
        </w:rPr>
        <w:t>ритмических движений).</w:t>
      </w:r>
    </w:p>
    <w:p w:rsidR="00EF2305" w:rsidRPr="000E4734" w:rsidRDefault="000E4734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результате проведе</w:t>
      </w:r>
      <w:r w:rsidR="00BB1431" w:rsidRPr="000E4734">
        <w:rPr>
          <w:rFonts w:ascii="Times New Roman" w:hAnsi="Times New Roman" w:cs="Times New Roman"/>
          <w:sz w:val="28"/>
          <w:szCs w:val="28"/>
        </w:rPr>
        <w:t>нной работы у бо</w:t>
      </w:r>
      <w:r>
        <w:rPr>
          <w:rFonts w:ascii="Times New Roman" w:hAnsi="Times New Roman" w:cs="Times New Roman"/>
          <w:sz w:val="28"/>
          <w:szCs w:val="28"/>
        </w:rPr>
        <w:t>льшинства детей  увеличился объе</w:t>
      </w:r>
      <w:r w:rsidR="00BB1431" w:rsidRPr="000E4734">
        <w:rPr>
          <w:rFonts w:ascii="Times New Roman" w:hAnsi="Times New Roman" w:cs="Times New Roman"/>
          <w:sz w:val="28"/>
          <w:szCs w:val="28"/>
        </w:rPr>
        <w:t>м существительных, глаголов, прилагательных, удалось уточнить значение  простых предлогов. Малыши стали более активно использовать в своей речи фразы и простые предложения в ходе ответов на вопросы, при рассматривании  иллюстраций, просмотра мультфильмов и в самостоятельной деятельности.</w:t>
      </w:r>
    </w:p>
    <w:p w:rsidR="00BB1431" w:rsidRDefault="00BB1431" w:rsidP="000E473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734">
        <w:rPr>
          <w:rFonts w:ascii="Times New Roman" w:hAnsi="Times New Roman" w:cs="Times New Roman"/>
          <w:sz w:val="28"/>
          <w:szCs w:val="28"/>
        </w:rPr>
        <w:t xml:space="preserve">Таким образом, речь </w:t>
      </w:r>
      <w:r w:rsidR="000E4734">
        <w:rPr>
          <w:rFonts w:ascii="Times New Roman" w:hAnsi="Times New Roman" w:cs="Times New Roman"/>
          <w:sz w:val="28"/>
          <w:szCs w:val="28"/>
        </w:rPr>
        <w:t>– особая деятельность ребе</w:t>
      </w:r>
      <w:r w:rsidRPr="000E4734">
        <w:rPr>
          <w:rFonts w:ascii="Times New Roman" w:hAnsi="Times New Roman" w:cs="Times New Roman"/>
          <w:sz w:val="28"/>
          <w:szCs w:val="28"/>
        </w:rPr>
        <w:t xml:space="preserve">нка. Она не существует как речь ради речи. </w:t>
      </w:r>
      <w:r w:rsidR="005D49CF" w:rsidRPr="000E4734">
        <w:rPr>
          <w:rFonts w:ascii="Times New Roman" w:hAnsi="Times New Roman" w:cs="Times New Roman"/>
          <w:sz w:val="28"/>
          <w:szCs w:val="28"/>
        </w:rPr>
        <w:t xml:space="preserve"> Она возникает в какой – либо</w:t>
      </w:r>
      <w:r w:rsidR="000E4734">
        <w:rPr>
          <w:rFonts w:ascii="Times New Roman" w:hAnsi="Times New Roman" w:cs="Times New Roman"/>
          <w:sz w:val="28"/>
          <w:szCs w:val="28"/>
        </w:rPr>
        <w:t xml:space="preserve"> деятельности, и сопровождает ее</w:t>
      </w:r>
      <w:r w:rsidR="005D49CF" w:rsidRPr="000E4734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0E4734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5D49CF" w:rsidRPr="000E4734">
        <w:rPr>
          <w:rFonts w:ascii="Times New Roman" w:hAnsi="Times New Roman" w:cs="Times New Roman"/>
          <w:sz w:val="28"/>
          <w:szCs w:val="28"/>
        </w:rPr>
        <w:t>результатами работы по проекту.</w:t>
      </w:r>
    </w:p>
    <w:p w:rsidR="009A7673" w:rsidRDefault="009A7673" w:rsidP="009A7673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9A7673" w:rsidRPr="000E4734" w:rsidRDefault="009A7673" w:rsidP="009A767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Е. Проектная деятельность дошкольников. Пособие для педагогов дошкольных учреждений</w:t>
      </w:r>
      <w:r w:rsidR="0094526A">
        <w:rPr>
          <w:rFonts w:ascii="Times New Roman" w:hAnsi="Times New Roman" w:cs="Times New Roman"/>
          <w:sz w:val="28"/>
          <w:szCs w:val="28"/>
        </w:rPr>
        <w:t xml:space="preserve">  /  Н. Е. </w:t>
      </w:r>
      <w:proofErr w:type="spellStart"/>
      <w:r w:rsidR="0094526A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proofErr w:type="gramStart"/>
      <w:r w:rsidR="0094526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4526A" w:rsidRPr="0094526A">
        <w:rPr>
          <w:rFonts w:ascii="Times New Roman" w:hAnsi="Times New Roman" w:cs="Times New Roman"/>
          <w:sz w:val="28"/>
          <w:szCs w:val="28"/>
        </w:rPr>
        <w:t xml:space="preserve"> </w:t>
      </w:r>
      <w:r w:rsidR="0094526A">
        <w:rPr>
          <w:rFonts w:ascii="Times New Roman" w:hAnsi="Times New Roman" w:cs="Times New Roman"/>
          <w:sz w:val="28"/>
          <w:szCs w:val="28"/>
        </w:rPr>
        <w:t xml:space="preserve">А. Н.  </w:t>
      </w:r>
      <w:proofErr w:type="spellStart"/>
      <w:r w:rsidR="0094526A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="0094526A">
        <w:rPr>
          <w:rFonts w:ascii="Times New Roman" w:hAnsi="Times New Roman" w:cs="Times New Roman"/>
          <w:sz w:val="28"/>
          <w:szCs w:val="28"/>
        </w:rPr>
        <w:t>. – М.: Мозаика-Синтез, 2008. – 112 с.</w:t>
      </w:r>
    </w:p>
    <w:sectPr w:rsidR="009A7673" w:rsidRPr="000E4734" w:rsidSect="000E4734">
      <w:head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734" w:rsidRDefault="000E4734" w:rsidP="000E4734">
      <w:pPr>
        <w:spacing w:after="0" w:line="240" w:lineRule="auto"/>
      </w:pPr>
      <w:r>
        <w:separator/>
      </w:r>
    </w:p>
  </w:endnote>
  <w:endnote w:type="continuationSeparator" w:id="1">
    <w:p w:rsidR="000E4734" w:rsidRDefault="000E4734" w:rsidP="000E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734" w:rsidRDefault="000E4734" w:rsidP="000E4734">
      <w:pPr>
        <w:spacing w:after="0" w:line="240" w:lineRule="auto"/>
      </w:pPr>
      <w:r>
        <w:separator/>
      </w:r>
    </w:p>
  </w:footnote>
  <w:footnote w:type="continuationSeparator" w:id="1">
    <w:p w:rsidR="000E4734" w:rsidRDefault="000E4734" w:rsidP="000E4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74762030"/>
      <w:docPartObj>
        <w:docPartGallery w:val="Page Numbers (Top of Page)"/>
        <w:docPartUnique/>
      </w:docPartObj>
    </w:sdtPr>
    <w:sdtContent>
      <w:p w:rsidR="000E4734" w:rsidRDefault="00B0148F">
        <w:pPr>
          <w:pStyle w:val="a3"/>
          <w:jc w:val="right"/>
        </w:pPr>
        <w:fldSimple w:instr=" PAGE   \* MERGEFORMAT ">
          <w:r w:rsidR="00505EF9">
            <w:rPr>
              <w:noProof/>
            </w:rPr>
            <w:t>3</w:t>
          </w:r>
        </w:fldSimple>
      </w:p>
    </w:sdtContent>
  </w:sdt>
  <w:p w:rsidR="000E4734" w:rsidRDefault="000E473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4207"/>
    <w:rsid w:val="000B6F41"/>
    <w:rsid w:val="000C3F24"/>
    <w:rsid w:val="000E4734"/>
    <w:rsid w:val="00222D41"/>
    <w:rsid w:val="00505EF9"/>
    <w:rsid w:val="005D49CF"/>
    <w:rsid w:val="006159D4"/>
    <w:rsid w:val="008A4CDA"/>
    <w:rsid w:val="0094526A"/>
    <w:rsid w:val="009A7673"/>
    <w:rsid w:val="00A56887"/>
    <w:rsid w:val="00A8477C"/>
    <w:rsid w:val="00A908EF"/>
    <w:rsid w:val="00B0148F"/>
    <w:rsid w:val="00B2268D"/>
    <w:rsid w:val="00BB1431"/>
    <w:rsid w:val="00BC604A"/>
    <w:rsid w:val="00E14207"/>
    <w:rsid w:val="00EF2305"/>
    <w:rsid w:val="00FE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4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4734"/>
  </w:style>
  <w:style w:type="paragraph" w:styleId="a5">
    <w:name w:val="footer"/>
    <w:basedOn w:val="a"/>
    <w:link w:val="a6"/>
    <w:uiPriority w:val="99"/>
    <w:semiHidden/>
    <w:unhideWhenUsed/>
    <w:rsid w:val="000E4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47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2018-03-21T08:39:00Z</cp:lastPrinted>
  <dcterms:created xsi:type="dcterms:W3CDTF">2018-03-13T05:00:00Z</dcterms:created>
  <dcterms:modified xsi:type="dcterms:W3CDTF">2018-03-21T08:40:00Z</dcterms:modified>
</cp:coreProperties>
</file>